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095" w:rsidRPr="00284F93" w:rsidRDefault="00947095" w:rsidP="00947095">
      <w:pPr>
        <w:jc w:val="both"/>
        <w:rPr>
          <w:b/>
          <w:u w:val="single"/>
        </w:rPr>
      </w:pPr>
      <w:r w:rsidRPr="00947095">
        <w:rPr>
          <w:b/>
        </w:rPr>
        <w:t xml:space="preserve">Příloha č. </w:t>
      </w:r>
      <w:r w:rsidR="00F37488">
        <w:rPr>
          <w:b/>
        </w:rPr>
        <w:t>6</w:t>
      </w:r>
    </w:p>
    <w:p w:rsidR="00BE3E45" w:rsidRDefault="00BE3E45"/>
    <w:p w:rsidR="00947095" w:rsidRPr="00BB606E" w:rsidRDefault="00947095" w:rsidP="00947095">
      <w:pPr>
        <w:spacing w:after="0"/>
        <w:jc w:val="both"/>
        <w:rPr>
          <w:b/>
        </w:rPr>
      </w:pPr>
      <w:r w:rsidRPr="00BB606E">
        <w:rPr>
          <w:b/>
        </w:rPr>
        <w:t>Zpracování Požadavku na vypnutí zařízení VN, NN</w:t>
      </w:r>
    </w:p>
    <w:p w:rsidR="00947095" w:rsidRPr="00BF1462" w:rsidRDefault="00947095" w:rsidP="00947095">
      <w:pPr>
        <w:pStyle w:val="Odstavecseseznamem"/>
        <w:numPr>
          <w:ilvl w:val="0"/>
          <w:numId w:val="1"/>
        </w:numPr>
        <w:spacing w:after="0"/>
        <w:jc w:val="both"/>
      </w:pPr>
      <w:r w:rsidRPr="00BF1462">
        <w:t>„Název zařízení“, „Vypnutý úsek“, „Název práce“, „Pracuje“, „Doba vlastní práce“ a „Požadavek podal“ včetně telefonního čísla žadatele, vyplňuje žadatel.</w:t>
      </w:r>
    </w:p>
    <w:p w:rsidR="00947095" w:rsidRPr="00BF1462" w:rsidRDefault="00947095" w:rsidP="00947095">
      <w:pPr>
        <w:pStyle w:val="Odstavecseseznamem"/>
        <w:spacing w:after="0"/>
        <w:jc w:val="both"/>
      </w:pPr>
      <w:r w:rsidRPr="00BF1462">
        <w:t>Termín: nejméně 25 pracovních dní před prvním vypnutím uvedeným v harmonogramu</w:t>
      </w:r>
    </w:p>
    <w:p w:rsidR="00947095" w:rsidRPr="00BF1462" w:rsidRDefault="00947095" w:rsidP="00947095">
      <w:pPr>
        <w:pStyle w:val="Odstavecseseznamem"/>
        <w:numPr>
          <w:ilvl w:val="0"/>
          <w:numId w:val="1"/>
        </w:numPr>
        <w:spacing w:after="0"/>
        <w:jc w:val="both"/>
      </w:pPr>
      <w:r w:rsidRPr="00BF1462">
        <w:t xml:space="preserve">V položce „Vypnutý úsek“ je nutné přesně definovat zařízení (úsek) určené k uvedení do beznapěťového stavu v názvech a pojmech dle dispečerského schématu zapojení sítě.  Pokud žadatel nezná názvy a pojmy dle dispečerského schématu zapojení sítě, musí je upřesnit s technikem PaÚ. V případě práce na síti NN specifikuje žadatel oblast vypnutí. </w:t>
      </w:r>
    </w:p>
    <w:p w:rsidR="00947095" w:rsidRPr="00BF1462" w:rsidRDefault="00947095" w:rsidP="00947095">
      <w:pPr>
        <w:pStyle w:val="Odstavecseseznamem"/>
        <w:numPr>
          <w:ilvl w:val="0"/>
          <w:numId w:val="1"/>
        </w:numPr>
        <w:spacing w:after="0"/>
        <w:jc w:val="both"/>
      </w:pPr>
      <w:r w:rsidRPr="00BF1462">
        <w:t>Doplnění časů pro manipulace a zajištění pracoviště, začátku a konce omezení odběratelů a odjištění pracoviště, jakož i míst</w:t>
      </w:r>
      <w:r>
        <w:t xml:space="preserve">a </w:t>
      </w:r>
      <w:r w:rsidR="00450826">
        <w:t xml:space="preserve">vypnutí </w:t>
      </w:r>
      <w:r w:rsidRPr="00BF1462">
        <w:t>pro uvedení pracoviště do b</w:t>
      </w:r>
      <w:r w:rsidR="00450826">
        <w:t xml:space="preserve">eznapěťového stavu  odsouhlasí </w:t>
      </w:r>
      <w:r w:rsidRPr="00BF1462">
        <w:t xml:space="preserve">a případně doplní v „Požadavku na vypnutí zařízení VN a NN“ koordinátor </w:t>
      </w:r>
      <w:proofErr w:type="spellStart"/>
      <w:r w:rsidRPr="00BF1462">
        <w:t>OPDs</w:t>
      </w:r>
      <w:proofErr w:type="spellEnd"/>
      <w:r w:rsidRPr="00BF1462">
        <w:t xml:space="preserve"> </w:t>
      </w:r>
      <w:r w:rsidR="003A0EF0">
        <w:t>EG.D</w:t>
      </w:r>
      <w:r w:rsidRPr="00BF1462">
        <w:t>.</w:t>
      </w:r>
    </w:p>
    <w:p w:rsidR="00947095" w:rsidRPr="00BF1462" w:rsidRDefault="00947095" w:rsidP="00947095">
      <w:pPr>
        <w:pStyle w:val="Odstavecseseznamem"/>
        <w:numPr>
          <w:ilvl w:val="0"/>
          <w:numId w:val="1"/>
        </w:numPr>
        <w:spacing w:after="0"/>
        <w:jc w:val="both"/>
      </w:pPr>
      <w:r w:rsidRPr="00BF1462">
        <w:t xml:space="preserve">V případě staveb (investic, oprav) na které je zpracována PD, poskytne technik PaÚ </w:t>
      </w:r>
      <w:r w:rsidR="003A0EF0">
        <w:t>EG.D</w:t>
      </w:r>
      <w:r w:rsidRPr="00BF1462">
        <w:t xml:space="preserve">  příslušnou část dokumentace (schémata sítě, zapojení skříní apod.) koordinátoru </w:t>
      </w:r>
      <w:proofErr w:type="spellStart"/>
      <w:r w:rsidRPr="00BF1462">
        <w:t>OPDs</w:t>
      </w:r>
      <w:proofErr w:type="spellEnd"/>
      <w:r w:rsidRPr="00BF1462">
        <w:t xml:space="preserve"> </w:t>
      </w:r>
      <w:r w:rsidR="003A0EF0">
        <w:t>EG.D.</w:t>
      </w:r>
      <w:r w:rsidRPr="00BF1462">
        <w:t xml:space="preserve"> V ostatních případech se dílčí schémata, tvořící přílohu „Požadavku na vypnutí zařízení VN a NN“, zpravidla nezpracovávají, v případě potřeby je používána provozní dokumentace. Koordinátor </w:t>
      </w:r>
      <w:proofErr w:type="spellStart"/>
      <w:r w:rsidRPr="00BF1462">
        <w:t>OPDs</w:t>
      </w:r>
      <w:proofErr w:type="spellEnd"/>
      <w:r w:rsidRPr="00BF1462">
        <w:t xml:space="preserve">  seznámí prokazatelně všechny montéry E</w:t>
      </w:r>
      <w:r w:rsidR="003A0EF0">
        <w:t>G.D</w:t>
      </w:r>
      <w:r w:rsidRPr="00BF1462">
        <w:t xml:space="preserve"> zápisem v Bezpečnostním deníku s termíny provádění stavby, případně s částí projektové dokumentace.</w:t>
      </w:r>
    </w:p>
    <w:p w:rsidR="00947095" w:rsidRPr="00BF1462" w:rsidRDefault="00947095" w:rsidP="00947095">
      <w:pPr>
        <w:spacing w:after="0"/>
        <w:jc w:val="both"/>
      </w:pPr>
      <w:r w:rsidRPr="00BF1462">
        <w:t>•</w:t>
      </w:r>
      <w:r w:rsidRPr="00BF1462">
        <w:tab/>
        <w:t>Doplňující informace (příklady):</w:t>
      </w:r>
    </w:p>
    <w:p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 w:rsidRPr="00BF1462">
        <w:t>Upřesnění rozsahu bezproudí oproti normálovému zapojení sítě NN (mohou být požadovány manipulace v síti NN, zajišťující napájení části odběratelů z jiných DTS)</w:t>
      </w:r>
    </w:p>
    <w:p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 w:rsidRPr="00BF1462">
        <w:t xml:space="preserve">Doplňující požadavky na manipulace plynoucí z provozování sítě (uvědomění o blízkém vedení, </w:t>
      </w:r>
      <w:proofErr w:type="spellStart"/>
      <w:r w:rsidRPr="00BF1462">
        <w:t>dvojpotahu</w:t>
      </w:r>
      <w:proofErr w:type="spellEnd"/>
      <w:r w:rsidRPr="00BF1462">
        <w:t>, paralelně pracujícím zdroji u odběratelů, paralelně pr</w:t>
      </w:r>
      <w:r w:rsidR="00795C00">
        <w:t xml:space="preserve">ovozované </w:t>
      </w:r>
      <w:r w:rsidRPr="00BF1462">
        <w:t>DTS atd.)</w:t>
      </w:r>
    </w:p>
    <w:p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 w:rsidRPr="00BF1462">
        <w:t>Přesná specifikace požadovaných stavů uvolněného zařízení (vypnutí, odpojení, uzemnění, provoz přes pomocnou přípojnici) včetně souvisejících opatření (vypnutí automatik OZ, …)</w:t>
      </w:r>
    </w:p>
    <w:p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 w:rsidRPr="00BF1462">
        <w:t>Uvedení jména vedoucího práce a jeho mobilního telefonu</w:t>
      </w:r>
    </w:p>
    <w:p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>
        <w:t>Číslo stavby</w:t>
      </w:r>
    </w:p>
    <w:p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 w:rsidRPr="00BF1462">
        <w:t xml:space="preserve">Souběžná práce s prací na zařízení </w:t>
      </w:r>
    </w:p>
    <w:p w:rsidR="00947095" w:rsidRPr="00BF1462" w:rsidRDefault="00947095" w:rsidP="00947095">
      <w:pPr>
        <w:pStyle w:val="Odstavecseseznamem"/>
        <w:numPr>
          <w:ilvl w:val="0"/>
          <w:numId w:val="1"/>
        </w:numPr>
        <w:spacing w:after="0"/>
        <w:jc w:val="both"/>
      </w:pPr>
      <w:r w:rsidRPr="00BF1462">
        <w:t xml:space="preserve">„Požadavek odsouhlasil (koordinátor </w:t>
      </w:r>
      <w:proofErr w:type="spellStart"/>
      <w:r w:rsidRPr="00BF1462">
        <w:t>OPDs</w:t>
      </w:r>
      <w:proofErr w:type="spellEnd"/>
      <w:r w:rsidRPr="00BF1462">
        <w:t xml:space="preserve"> E</w:t>
      </w:r>
      <w:r w:rsidR="003A0EF0">
        <w:t>G.D</w:t>
      </w:r>
      <w:r w:rsidRPr="00BF1462">
        <w:t>)“, telefon, datum.</w:t>
      </w:r>
    </w:p>
    <w:p w:rsidR="00947095" w:rsidRPr="00BF1462" w:rsidRDefault="00947095" w:rsidP="00947095">
      <w:pPr>
        <w:pStyle w:val="Odstavecseseznamem"/>
        <w:spacing w:after="0"/>
        <w:jc w:val="both"/>
      </w:pPr>
      <w:r w:rsidRPr="00BF1462">
        <w:t xml:space="preserve">Poznámka:   </w:t>
      </w:r>
    </w:p>
    <w:p w:rsidR="00947095" w:rsidRPr="00BF1462" w:rsidRDefault="00947095" w:rsidP="00947095">
      <w:pPr>
        <w:pStyle w:val="Odstavecseseznamem"/>
        <w:spacing w:after="0"/>
        <w:jc w:val="both"/>
      </w:pPr>
      <w:r w:rsidRPr="00BF1462">
        <w:t>Předávání Požadavků na vypnutí bude možné elektronickou poštou (jako doklad o odsouhlasení bude postačovat vytištěný a přiložený souhlasný e-mail k „Požadavku na vypnutí zařízení VN a NN“) nebo v papírové podobě.</w:t>
      </w:r>
    </w:p>
    <w:p w:rsidR="00947095" w:rsidRDefault="00947095"/>
    <w:sectPr w:rsidR="0094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07069"/>
    <w:multiLevelType w:val="hybridMultilevel"/>
    <w:tmpl w:val="BE7AB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095"/>
    <w:rsid w:val="002904DD"/>
    <w:rsid w:val="003A0EF0"/>
    <w:rsid w:val="003A7B6F"/>
    <w:rsid w:val="00450826"/>
    <w:rsid w:val="004C430D"/>
    <w:rsid w:val="005E045E"/>
    <w:rsid w:val="00702E89"/>
    <w:rsid w:val="00795C00"/>
    <w:rsid w:val="00947095"/>
    <w:rsid w:val="00A075FA"/>
    <w:rsid w:val="00BE3E45"/>
    <w:rsid w:val="00E9686B"/>
    <w:rsid w:val="00F00AB3"/>
    <w:rsid w:val="00F3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09D25-D409-42AC-9887-641E08A1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7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Nováček Petr</dc:creator>
  <cp:lastModifiedBy>Dvořák, Miloslav</cp:lastModifiedBy>
  <cp:revision>1</cp:revision>
  <dcterms:created xsi:type="dcterms:W3CDTF">2020-12-10T08:06:00Z</dcterms:created>
  <dcterms:modified xsi:type="dcterms:W3CDTF">2020-12-10T08:06:00Z</dcterms:modified>
</cp:coreProperties>
</file>